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sz w:val="44"/>
          <w:szCs w:val="44"/>
        </w:rPr>
      </w:pPr>
      <w:r>
        <w:rPr>
          <w:rFonts w:hint="eastAsia" w:ascii="仿宋" w:hAnsi="仿宋" w:eastAsia="仿宋"/>
          <w:sz w:val="44"/>
          <w:szCs w:val="44"/>
          <w:u w:val="single"/>
        </w:rPr>
        <w:t xml:space="preserve"> </w:t>
      </w:r>
      <w:r>
        <w:rPr>
          <w:rFonts w:hint="eastAsia" w:ascii="仿宋" w:hAnsi="仿宋" w:eastAsia="仿宋"/>
          <w:sz w:val="44"/>
          <w:szCs w:val="44"/>
          <w:u w:val="single"/>
          <w:lang w:val="en-US" w:eastAsia="zh-CN"/>
        </w:rPr>
        <w:t xml:space="preserve">                  </w:t>
      </w:r>
      <w:r>
        <w:rPr>
          <w:rFonts w:hint="default" w:ascii="仿宋" w:hAnsi="仿宋" w:eastAsia="仿宋"/>
          <w:sz w:val="44"/>
          <w:szCs w:val="44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sz w:val="44"/>
          <w:szCs w:val="44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/>
          <w:sz w:val="44"/>
          <w:szCs w:val="44"/>
        </w:rPr>
        <w:t>评分表</w:t>
      </w:r>
    </w:p>
    <w:tbl>
      <w:tblPr>
        <w:tblStyle w:val="5"/>
        <w:tblpPr w:leftFromText="180" w:rightFromText="180" w:vertAnchor="text" w:horzAnchor="page" w:tblpX="924" w:tblpY="595"/>
        <w:tblOverlap w:val="never"/>
        <w:tblW w:w="153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453"/>
        <w:gridCol w:w="6638"/>
        <w:gridCol w:w="1170"/>
        <w:gridCol w:w="1110"/>
        <w:gridCol w:w="1095"/>
        <w:gridCol w:w="1110"/>
        <w:gridCol w:w="1095"/>
        <w:gridCol w:w="1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序号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类别</w:t>
            </w:r>
          </w:p>
        </w:tc>
        <w:tc>
          <w:tcPr>
            <w:tcW w:w="6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 xml:space="preserve">评  </w:t>
            </w:r>
            <w:r>
              <w:rPr>
                <w:rFonts w:hint="eastAsia" w:ascii="仿宋_GB2312" w:eastAsia="仿宋_GB2312"/>
                <w:b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 xml:space="preserve">价   细 </w:t>
            </w:r>
            <w:r>
              <w:rPr>
                <w:rFonts w:hint="eastAsia" w:ascii="仿宋_GB2312" w:eastAsia="仿宋_GB2312"/>
                <w:b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 xml:space="preserve"> 则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分 值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eastAsia="仿宋_GB2312"/>
                <w:b/>
                <w:sz w:val="21"/>
                <w:szCs w:val="21"/>
                <w:lang w:val="en-US" w:eastAsia="zh-CN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eastAsia="仿宋_GB2312"/>
                <w:b/>
                <w:sz w:val="21"/>
                <w:szCs w:val="21"/>
                <w:lang w:val="en-US" w:eastAsia="zh-CN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eastAsia="仿宋_GB2312"/>
                <w:b/>
                <w:sz w:val="21"/>
                <w:szCs w:val="21"/>
                <w:lang w:val="en-US" w:eastAsia="zh-CN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eastAsia="仿宋_GB2312"/>
                <w:b/>
                <w:sz w:val="21"/>
                <w:szCs w:val="21"/>
                <w:lang w:val="en-US" w:eastAsia="zh-CN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eastAsia="仿宋_GB2312"/>
                <w:b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价格分</w:t>
            </w:r>
          </w:p>
        </w:tc>
        <w:tc>
          <w:tcPr>
            <w:tcW w:w="663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仿宋" w:hAnsi="仿宋" w:eastAsia="仿宋" w:cs="仿宋"/>
                <w:color w:val="000000"/>
                <w:sz w:val="24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zh-CN"/>
              </w:rPr>
              <w:t>评标基准价：以有效投标报价的最低价为评标基准价，其价格分为满分。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 w:cs="仿宋"/>
                <w:color w:val="000000"/>
                <w:sz w:val="24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zh-CN"/>
              </w:rPr>
              <w:t>投标报价得分=(评标基准价/投标报价)×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50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zh-CN"/>
              </w:rPr>
              <w:t>。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50分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5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</w:t>
            </w:r>
          </w:p>
        </w:tc>
        <w:tc>
          <w:tcPr>
            <w:tcW w:w="145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892"/>
              </w:tabs>
              <w:spacing w:line="280" w:lineRule="exact"/>
              <w:jc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技术分</w:t>
            </w:r>
          </w:p>
        </w:tc>
        <w:tc>
          <w:tcPr>
            <w:tcW w:w="663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892"/>
              </w:tabs>
              <w:spacing w:line="280" w:lineRule="exact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  <w:t>产品质量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：</w:t>
            </w:r>
            <w:r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  <w:t>产品质量及临床使用的操作性、满意度等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20分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5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892"/>
              </w:tabs>
              <w:spacing w:line="280" w:lineRule="exact"/>
            </w:pPr>
          </w:p>
        </w:tc>
        <w:tc>
          <w:tcPr>
            <w:tcW w:w="14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892"/>
              </w:tabs>
              <w:spacing w:line="280" w:lineRule="exact"/>
            </w:pPr>
          </w:p>
        </w:tc>
        <w:tc>
          <w:tcPr>
            <w:tcW w:w="663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892"/>
              </w:tabs>
              <w:spacing w:line="280" w:lineRule="exact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  <w:t>配套服务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：临床需求响应时间、产品跟踪服务等</w:t>
            </w:r>
          </w:p>
        </w:tc>
        <w:tc>
          <w:tcPr>
            <w:tcW w:w="117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10分</w:t>
            </w:r>
          </w:p>
        </w:tc>
        <w:tc>
          <w:tcPr>
            <w:tcW w:w="111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892"/>
              </w:tabs>
              <w:spacing w:line="280" w:lineRule="exact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</w:p>
        </w:tc>
        <w:tc>
          <w:tcPr>
            <w:tcW w:w="109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892"/>
              </w:tabs>
              <w:spacing w:line="280" w:lineRule="exact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</w:p>
        </w:tc>
        <w:tc>
          <w:tcPr>
            <w:tcW w:w="111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892"/>
              </w:tabs>
              <w:spacing w:line="280" w:lineRule="exact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</w:p>
        </w:tc>
        <w:tc>
          <w:tcPr>
            <w:tcW w:w="109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892"/>
              </w:tabs>
              <w:spacing w:line="280" w:lineRule="exact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</w:p>
        </w:tc>
        <w:tc>
          <w:tcPr>
            <w:tcW w:w="109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892"/>
              </w:tabs>
              <w:spacing w:line="280" w:lineRule="exact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5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3</w:t>
            </w:r>
          </w:p>
        </w:tc>
        <w:tc>
          <w:tcPr>
            <w:tcW w:w="145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892"/>
              </w:tabs>
              <w:spacing w:line="280" w:lineRule="exact"/>
              <w:jc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商务分</w:t>
            </w:r>
          </w:p>
        </w:tc>
        <w:tc>
          <w:tcPr>
            <w:tcW w:w="663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资质：</w:t>
            </w:r>
            <w:r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  <w:t>企业资质及产品资质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，是否符合相关法律法规</w:t>
            </w:r>
            <w:r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  <w:t>（缺一项扣1分，扣完为止）</w:t>
            </w:r>
          </w:p>
        </w:tc>
        <w:tc>
          <w:tcPr>
            <w:tcW w:w="117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10分</w:t>
            </w:r>
          </w:p>
        </w:tc>
        <w:tc>
          <w:tcPr>
            <w:tcW w:w="111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szCs w:val="21"/>
              </w:rPr>
            </w:pPr>
          </w:p>
        </w:tc>
        <w:tc>
          <w:tcPr>
            <w:tcW w:w="109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</w:p>
        </w:tc>
        <w:tc>
          <w:tcPr>
            <w:tcW w:w="111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</w:p>
        </w:tc>
        <w:tc>
          <w:tcPr>
            <w:tcW w:w="109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</w:p>
        </w:tc>
        <w:tc>
          <w:tcPr>
            <w:tcW w:w="109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5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</w:pPr>
          </w:p>
        </w:tc>
        <w:tc>
          <w:tcPr>
            <w:tcW w:w="14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</w:pPr>
          </w:p>
        </w:tc>
        <w:tc>
          <w:tcPr>
            <w:tcW w:w="663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  <w:t>产品覆盖率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：报价品种是否能覆盖临床需求，提供省内三级医院使用证明（需提供发票），优选省标品种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10分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862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892"/>
              </w:tabs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zh-CN"/>
              </w:rPr>
              <w:t>总              分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0-100分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3110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备注</w:t>
            </w:r>
          </w:p>
        </w:tc>
        <w:tc>
          <w:tcPr>
            <w:tcW w:w="109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</w:p>
        </w:tc>
        <w:tc>
          <w:tcPr>
            <w:tcW w:w="109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</w:p>
        </w:tc>
      </w:tr>
    </w:tbl>
    <w:p>
      <w:pPr>
        <w:wordWrap w:val="0"/>
        <w:ind w:right="315"/>
        <w:jc w:val="right"/>
        <w:rPr>
          <w:rFonts w:ascii="仿宋" w:hAnsi="仿宋" w:eastAsia="仿宋"/>
          <w:sz w:val="28"/>
          <w:szCs w:val="28"/>
        </w:rPr>
      </w:pPr>
      <w:r>
        <w:rPr>
          <w:rFonts w:hint="default" w:ascii="仿宋" w:hAnsi="仿宋" w:eastAsia="仿宋"/>
          <w:sz w:val="28"/>
          <w:szCs w:val="28"/>
          <w:lang w:val="en-US"/>
        </w:rPr>
        <w:t xml:space="preserve"> </w:t>
      </w:r>
      <w:bookmarkStart w:id="0" w:name="_GoBack"/>
      <w:bookmarkEnd w:id="0"/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default" w:ascii="仿宋" w:hAnsi="仿宋" w:eastAsia="仿宋"/>
          <w:sz w:val="28"/>
          <w:szCs w:val="28"/>
          <w:lang w:val="en-US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default" w:ascii="仿宋" w:hAnsi="仿宋" w:eastAsia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日</w:t>
      </w:r>
    </w:p>
    <w:p>
      <w:pPr>
        <w:rPr>
          <w:rFonts w:hint="default" w:ascii="仿宋" w:hAnsi="仿宋" w:eastAsia="仿宋"/>
          <w:sz w:val="28"/>
          <w:szCs w:val="28"/>
          <w:lang w:val="en-US"/>
        </w:rPr>
      </w:pPr>
      <w:r>
        <w:rPr>
          <w:rFonts w:hint="eastAsia" w:ascii="仿宋" w:hAnsi="仿宋" w:eastAsia="仿宋"/>
          <w:sz w:val="28"/>
          <w:szCs w:val="28"/>
        </w:rPr>
        <w:t>评委签字：</w:t>
      </w:r>
    </w:p>
    <w:sectPr>
      <w:pgSz w:w="16838" w:h="11906" w:orient="landscape"/>
      <w:pgMar w:top="1702" w:right="1440" w:bottom="1418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yYTIxYmRhYTVmZTFhNGYwMWI1MzE2NGNmYzQ2NTcifQ=="/>
  </w:docVars>
  <w:rsids>
    <w:rsidRoot w:val="001A002F"/>
    <w:rsid w:val="000E171A"/>
    <w:rsid w:val="001A002F"/>
    <w:rsid w:val="00284DAA"/>
    <w:rsid w:val="002D7E07"/>
    <w:rsid w:val="00313263"/>
    <w:rsid w:val="00400A38"/>
    <w:rsid w:val="00476A8D"/>
    <w:rsid w:val="005260E3"/>
    <w:rsid w:val="005718E7"/>
    <w:rsid w:val="005D000C"/>
    <w:rsid w:val="0063148F"/>
    <w:rsid w:val="006C4106"/>
    <w:rsid w:val="009109FF"/>
    <w:rsid w:val="009772DA"/>
    <w:rsid w:val="00A1570F"/>
    <w:rsid w:val="00A62DFE"/>
    <w:rsid w:val="00AD28D8"/>
    <w:rsid w:val="00AF62E5"/>
    <w:rsid w:val="00AF65D3"/>
    <w:rsid w:val="00B833E9"/>
    <w:rsid w:val="00C42949"/>
    <w:rsid w:val="00D21B59"/>
    <w:rsid w:val="00D934E5"/>
    <w:rsid w:val="02C65F26"/>
    <w:rsid w:val="0C5A3379"/>
    <w:rsid w:val="1DF00390"/>
    <w:rsid w:val="2301223D"/>
    <w:rsid w:val="253827F5"/>
    <w:rsid w:val="298C7809"/>
    <w:rsid w:val="2D9E64E4"/>
    <w:rsid w:val="31CB1AB0"/>
    <w:rsid w:val="339E2797"/>
    <w:rsid w:val="347A1963"/>
    <w:rsid w:val="360F617F"/>
    <w:rsid w:val="39DB68CE"/>
    <w:rsid w:val="3BD529A9"/>
    <w:rsid w:val="40B534AD"/>
    <w:rsid w:val="431D0424"/>
    <w:rsid w:val="45B92C7F"/>
    <w:rsid w:val="48940DE3"/>
    <w:rsid w:val="4A806AA1"/>
    <w:rsid w:val="4D6343D3"/>
    <w:rsid w:val="4F6D7C70"/>
    <w:rsid w:val="545A2B65"/>
    <w:rsid w:val="569A0A93"/>
    <w:rsid w:val="58061E80"/>
    <w:rsid w:val="585550F9"/>
    <w:rsid w:val="5AA43855"/>
    <w:rsid w:val="60E0751B"/>
    <w:rsid w:val="64023D93"/>
    <w:rsid w:val="64BC301C"/>
    <w:rsid w:val="66AC0382"/>
    <w:rsid w:val="68BA473F"/>
    <w:rsid w:val="692F2B9A"/>
    <w:rsid w:val="6955420D"/>
    <w:rsid w:val="6A3743CB"/>
    <w:rsid w:val="6AFA6EE5"/>
    <w:rsid w:val="6AFC7465"/>
    <w:rsid w:val="6D353561"/>
    <w:rsid w:val="6DC80229"/>
    <w:rsid w:val="6FBE2027"/>
    <w:rsid w:val="716E73EC"/>
    <w:rsid w:val="7916132B"/>
    <w:rsid w:val="7DBC07D1"/>
    <w:rsid w:val="7E85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236</Words>
  <Characters>250</Characters>
  <Lines>29</Lines>
  <Paragraphs>8</Paragraphs>
  <TotalTime>174</TotalTime>
  <ScaleCrop>false</ScaleCrop>
  <LinksUpToDate>false</LinksUpToDate>
  <CharactersWithSpaces>284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2019-06-13T03:22:00Z</dcterms:created>
  <dc:creator>jxy</dc:creator>
  <cp:lastModifiedBy>戲貓.</cp:lastModifiedBy>
  <cp:lastPrinted>2022-08-19T00:51:00Z</cp:lastPrinted>
  <dcterms:modified xsi:type="dcterms:W3CDTF">2023-08-03T00:41:27Z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B8A297A67EA240639AAB9D1125725E3D</vt:lpwstr>
  </property>
</Properties>
</file>