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2"/>
        <w:tblW w:w="8316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8"/>
        <w:gridCol w:w="2642"/>
        <w:gridCol w:w="1396"/>
        <w:gridCol w:w="2850"/>
      </w:tblGrid>
      <w:tr w14:paraId="10A09B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0" w:hRule="atLeast"/>
        </w:trPr>
        <w:tc>
          <w:tcPr>
            <w:tcW w:w="14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0A32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黑体" w:hAnsi="宋体" w:eastAsia="黑体" w:cs="黑体"/>
                <w:i w:val="0"/>
                <w:iCs w:val="0"/>
                <w:color w:val="000000"/>
                <w:sz w:val="36"/>
                <w:szCs w:val="36"/>
                <w:u w:val="none"/>
              </w:rPr>
            </w:pPr>
            <w:bookmarkStart w:id="0" w:name="_GoBack"/>
            <w:bookmarkEnd w:id="0"/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36"/>
                <w:szCs w:val="36"/>
                <w:u w:val="none"/>
                <w:lang w:val="en-US" w:eastAsia="zh-CN" w:bidi="ar"/>
              </w:rPr>
              <w:t>附件4</w:t>
            </w:r>
          </w:p>
        </w:tc>
        <w:tc>
          <w:tcPr>
            <w:tcW w:w="264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FCCBD5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518E57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285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43C656"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5D475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20" w:hRule="atLeast"/>
        </w:trPr>
        <w:tc>
          <w:tcPr>
            <w:tcW w:w="831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27F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333333"/>
                <w:sz w:val="36"/>
                <w:szCs w:val="36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333333"/>
                <w:kern w:val="0"/>
                <w:sz w:val="36"/>
                <w:szCs w:val="36"/>
                <w:u w:val="none"/>
                <w:lang w:val="en-US" w:eastAsia="zh-CN" w:bidi="ar"/>
              </w:rPr>
              <w:t>企业信用承诺书</w:t>
            </w:r>
          </w:p>
        </w:tc>
      </w:tr>
      <w:tr w14:paraId="0E91DB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6E0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2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CED5ED">
            <w:pPr>
              <w:jc w:val="both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2025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统一社会信用代码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B30682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51929F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76B0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</w:t>
            </w:r>
          </w:p>
        </w:tc>
        <w:tc>
          <w:tcPr>
            <w:tcW w:w="2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143FC2">
            <w:pPr>
              <w:jc w:val="both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5AA5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联系人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F60971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643AD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0" w:hRule="atLeast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F099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联系地址</w:t>
            </w:r>
          </w:p>
        </w:tc>
        <w:tc>
          <w:tcPr>
            <w:tcW w:w="264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70035B">
            <w:pPr>
              <w:jc w:val="both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  <w:tc>
          <w:tcPr>
            <w:tcW w:w="139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1AF9B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28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2D7D7D">
            <w:pPr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007745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8C7E7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诚信档案记录情况</w:t>
            </w:r>
          </w:p>
        </w:tc>
        <w:tc>
          <w:tcPr>
            <w:tcW w:w="68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E2E3CB">
            <w:pPr>
              <w:jc w:val="both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1"/>
                <w:szCs w:val="21"/>
                <w:u w:val="none"/>
              </w:rPr>
            </w:pPr>
          </w:p>
        </w:tc>
      </w:tr>
      <w:tr w14:paraId="6C7C80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533" w:hRule="atLeast"/>
        </w:trPr>
        <w:tc>
          <w:tcPr>
            <w:tcW w:w="14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8961A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default" w:ascii="方正仿宋_GBK" w:hAnsi="方正仿宋_GBK" w:eastAsia="方正仿宋_GBK" w:cs="方正仿宋_GBK"/>
                <w:b/>
                <w:bCs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信用承诺</w:t>
            </w:r>
          </w:p>
        </w:tc>
        <w:tc>
          <w:tcPr>
            <w:tcW w:w="6888" w:type="dxa"/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B696D4">
            <w:pPr>
              <w:keepNext w:val="0"/>
              <w:keepLines w:val="0"/>
              <w:widowControl/>
              <w:suppressLineNumbers w:val="0"/>
              <w:ind w:firstLine="44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我公司自愿参加贵院组织的本次遴选活动，并郑重承诺：所提供资料（以骑缝章为准）真实有效，无任何虚假成分。如有虚假，由此产生的一切后果由本公司承担。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我公司将严格遵守《政府采购法》及相关法律法规，坚守公开、公平、公正和诚实信用的原则，依法诚信经营，无条件遵守本次遴选的各项规定。我们郑重承诺，本公司符合《政府采购法》第二十二条规定的条件，包括：具有独立承担民事责任的能力；具有良好的商业信誉和健全的财务会计制度；具有履行合同所必需的设备和专业技术能力；有依法缴纳税收和社会保障资金的良好记录；参加政府采购活动前三年内，在经营活动中没有重大违法记录；符合法律、行政法规规定的其它条件。如有弄虚作假或其它违法违规行为，自愿承担一切法律责任，并接受各级政府采购监管部门和有权机关的审查和处罚。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企业名称（盖章）：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</w:t>
            </w:r>
          </w:p>
          <w:p w14:paraId="18BBEFD0">
            <w:pPr>
              <w:keepNext w:val="0"/>
              <w:keepLines w:val="0"/>
              <w:widowControl/>
              <w:suppressLineNumbers w:val="0"/>
              <w:ind w:firstLine="3080" w:firstLineChars="140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>法定代表人（签字）：</w:t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                             </w:t>
            </w:r>
          </w:p>
          <w:p w14:paraId="7735AAD8">
            <w:pPr>
              <w:keepNext w:val="0"/>
              <w:keepLines w:val="0"/>
              <w:widowControl/>
              <w:suppressLineNumbers w:val="0"/>
              <w:ind w:firstLine="3960" w:firstLineChars="1800"/>
              <w:jc w:val="both"/>
              <w:textAlignment w:val="center"/>
              <w:rPr>
                <w:rFonts w:hint="eastAsia" w:ascii="黑体" w:hAnsi="宋体" w:eastAsia="黑体" w:cs="黑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黑体" w:hAnsi="宋体" w:eastAsia="黑体" w:cs="黑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lang w:val="en-US" w:eastAsia="zh-CN" w:bidi="ar"/>
              </w:rPr>
              <w:t xml:space="preserve">二〇     </w:t>
            </w:r>
            <w:r>
              <w:rPr>
                <w:rStyle w:val="4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Style w:val="5"/>
                <w:sz w:val="22"/>
                <w:szCs w:val="22"/>
                <w:lang w:val="en-US" w:eastAsia="zh-CN" w:bidi="ar"/>
              </w:rPr>
              <w:t xml:space="preserve">年 </w:t>
            </w:r>
            <w:r>
              <w:rPr>
                <w:rStyle w:val="4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Style w:val="5"/>
                <w:sz w:val="22"/>
                <w:szCs w:val="22"/>
                <w:lang w:val="en-US" w:eastAsia="zh-CN" w:bidi="ar"/>
              </w:rPr>
              <w:t xml:space="preserve">月 </w:t>
            </w:r>
            <w:r>
              <w:rPr>
                <w:rStyle w:val="4"/>
                <w:sz w:val="22"/>
                <w:szCs w:val="22"/>
                <w:lang w:val="en-US" w:eastAsia="zh-CN" w:bidi="ar"/>
              </w:rPr>
              <w:t xml:space="preserve"> </w:t>
            </w:r>
            <w:r>
              <w:rPr>
                <w:rStyle w:val="5"/>
                <w:sz w:val="22"/>
                <w:szCs w:val="22"/>
                <w:lang w:val="en-US" w:eastAsia="zh-CN" w:bidi="ar"/>
              </w:rPr>
              <w:t>日</w:t>
            </w:r>
            <w:r>
              <w:rPr>
                <w:rStyle w:val="5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Style w:val="5"/>
                <w:sz w:val="22"/>
                <w:szCs w:val="22"/>
                <w:lang w:val="en-US" w:eastAsia="zh-CN" w:bidi="ar"/>
              </w:rPr>
              <w:t xml:space="preserve">                      </w:t>
            </w:r>
          </w:p>
        </w:tc>
      </w:tr>
    </w:tbl>
    <w:p w14:paraId="3A5B7B8A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_GBK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ABDC8F89">
    <w:panose1 w:val="020B0604020202020204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dit="readOnly" w:enforcement="1" w:cryptProviderType="rsaFull" w:cryptAlgorithmClass="hash" w:cryptAlgorithmType="typeAny" w:cryptAlgorithmSid="4" w:cryptSpinCount="0" w:hash="ujhFA70gUd9f3stfmLg+DiT5AJM=" w:salt="r+g1UySYkBFf3QdIC92JUQ==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4FF497A"/>
    <w:rsid w:val="0A8C6940"/>
    <w:rsid w:val="2DDB7A75"/>
    <w:rsid w:val="6106379C"/>
    <w:rsid w:val="64FF4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61"/>
    <w:basedOn w:val="3"/>
    <w:uiPriority w:val="0"/>
    <w:rPr>
      <w:rFonts w:hint="default" w:ascii="方正仿宋_GBK" w:hAnsi="方正仿宋_GBK" w:eastAsia="方正仿宋_GBK" w:cs="方正仿宋_GBK"/>
      <w:color w:val="000000"/>
      <w:sz w:val="28"/>
      <w:szCs w:val="28"/>
      <w:u w:val="none"/>
    </w:rPr>
  </w:style>
  <w:style w:type="character" w:customStyle="1" w:styleId="5">
    <w:name w:val="font31"/>
    <w:basedOn w:val="3"/>
    <w:qFormat/>
    <w:uiPriority w:val="0"/>
    <w:rPr>
      <w:rFonts w:hint="eastAsia" w:ascii="黑体" w:hAnsi="宋体" w:eastAsia="黑体" w:cs="黑体"/>
      <w:color w:val="000000"/>
      <w:sz w:val="28"/>
      <w:szCs w:val="2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414</Words>
  <Characters>414</Characters>
  <Lines>0</Lines>
  <Paragraphs>0</Paragraphs>
  <TotalTime>1</TotalTime>
  <ScaleCrop>false</ScaleCrop>
  <LinksUpToDate>false</LinksUpToDate>
  <CharactersWithSpaces>556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2026-08-11T08:39:00Z</dcterms:created>
  <dc:creator>PEPSI</dc:creator>
  <cp:lastModifiedBy>PEPSI</cp:lastModifiedBy>
  <dcterms:modified xsi:type="dcterms:W3CDTF">2026-08-11T08:43:24Z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136595BEEBF94A20AA9138FD043CD7FB_11</vt:lpwstr>
  </property>
  <property fmtid="{D5CDD505-2E9C-101B-9397-08002B2CF9AE}" pid="4" name="KSOTemplateDocerSaveRecord">
    <vt:lpwstr>eyJoZGlkIjoiOWU3NDkzNTdlMTMyNDdhMWRkYTc5MDNiMGI3ODc0MmEiLCJ1c2VySWQiOiIyNjY4MTk4NzkifQ==</vt:lpwstr>
  </property>
</Properties>
</file>